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63652" w14:textId="77777777" w:rsidR="003844F6" w:rsidRPr="003844F6" w:rsidRDefault="000855A3" w:rsidP="003844F6">
      <w:pPr>
        <w:jc w:val="center"/>
        <w:rPr>
          <w:rFonts w:cstheme="minorHAnsi"/>
          <w:b/>
          <w:sz w:val="30"/>
          <w:szCs w:val="30"/>
          <w:u w:val="single"/>
          <w:lang w:val="en-US"/>
        </w:rPr>
      </w:pPr>
      <w:r w:rsidRPr="003844F6">
        <w:rPr>
          <w:rFonts w:cstheme="minorHAnsi"/>
          <w:b/>
          <w:sz w:val="30"/>
          <w:szCs w:val="30"/>
          <w:u w:val="single"/>
          <w:lang w:val="en-US"/>
        </w:rPr>
        <w:t xml:space="preserve">HBC REPORT </w:t>
      </w:r>
      <w:r w:rsidR="003844F6" w:rsidRPr="003844F6">
        <w:rPr>
          <w:rFonts w:cstheme="minorHAnsi"/>
          <w:b/>
          <w:sz w:val="30"/>
          <w:szCs w:val="30"/>
          <w:u w:val="single"/>
          <w:lang w:val="en-US"/>
        </w:rPr>
        <w:t>_JANUARY - JULY</w:t>
      </w:r>
      <w:r w:rsidRPr="003844F6">
        <w:rPr>
          <w:rFonts w:cstheme="minorHAnsi"/>
          <w:b/>
          <w:sz w:val="30"/>
          <w:szCs w:val="30"/>
          <w:u w:val="single"/>
          <w:lang w:val="en-US"/>
        </w:rPr>
        <w:t xml:space="preserve"> 2025</w:t>
      </w:r>
    </w:p>
    <w:p w14:paraId="523FC112" w14:textId="7AEB8430" w:rsidR="000855A3" w:rsidRPr="003844F6" w:rsidRDefault="003844F6" w:rsidP="003844F6">
      <w:pPr>
        <w:jc w:val="center"/>
        <w:rPr>
          <w:rFonts w:cstheme="minorHAnsi"/>
          <w:b/>
          <w:i/>
          <w:iCs/>
          <w:lang w:val="en-US"/>
        </w:rPr>
      </w:pPr>
      <w:r w:rsidRPr="003844F6">
        <w:rPr>
          <w:rFonts w:cstheme="minorHAnsi"/>
          <w:b/>
          <w:i/>
          <w:iCs/>
          <w:lang w:val="en-US"/>
        </w:rPr>
        <w:t>By Project Manager: Tracy Mensah</w:t>
      </w:r>
    </w:p>
    <w:p w14:paraId="72DEA448" w14:textId="77777777" w:rsidR="000855A3" w:rsidRPr="003844F6" w:rsidRDefault="000855A3" w:rsidP="003844F6">
      <w:pPr>
        <w:pStyle w:val="ListParagraph"/>
        <w:numPr>
          <w:ilvl w:val="0"/>
          <w:numId w:val="2"/>
        </w:numPr>
        <w:jc w:val="both"/>
        <w:rPr>
          <w:rFonts w:cstheme="minorHAnsi"/>
          <w:b/>
          <w:lang w:val="en-US"/>
        </w:rPr>
      </w:pPr>
      <w:r w:rsidRPr="003844F6">
        <w:rPr>
          <w:rFonts w:cstheme="minorHAnsi"/>
          <w:b/>
          <w:lang w:val="en-US"/>
        </w:rPr>
        <w:t>HBC Alumni Event</w:t>
      </w:r>
    </w:p>
    <w:p w14:paraId="625148B4" w14:textId="0E813FBB" w:rsidR="000855A3" w:rsidRPr="003844F6" w:rsidRDefault="000855A3" w:rsidP="003844F6">
      <w:pPr>
        <w:jc w:val="both"/>
        <w:rPr>
          <w:rFonts w:cstheme="minorHAnsi"/>
          <w:lang w:val="en-US"/>
        </w:rPr>
      </w:pPr>
      <w:r w:rsidRPr="003844F6">
        <w:rPr>
          <w:rFonts w:cstheme="minorHAnsi"/>
          <w:lang w:val="en-US"/>
        </w:rPr>
        <w:t xml:space="preserve">In March 2025, the first-ever HBC Alumni Event was organized with the aim of connecting previous participants from the first two HBC cohorts to officially </w:t>
      </w:r>
      <w:r w:rsidR="00030E3F" w:rsidRPr="003844F6">
        <w:rPr>
          <w:rFonts w:cstheme="minorHAnsi"/>
          <w:lang w:val="en-US"/>
        </w:rPr>
        <w:t>establish an</w:t>
      </w:r>
      <w:r w:rsidRPr="003844F6">
        <w:rPr>
          <w:rFonts w:cstheme="minorHAnsi"/>
          <w:lang w:val="en-US"/>
        </w:rPr>
        <w:t xml:space="preserve"> alumni community. The event also served as a follow-up evaluation to track the </w:t>
      </w:r>
      <w:r w:rsidR="0006112B" w:rsidRPr="003844F6">
        <w:rPr>
          <w:rFonts w:cstheme="minorHAnsi"/>
          <w:lang w:val="en-US"/>
        </w:rPr>
        <w:t>impact</w:t>
      </w:r>
      <w:r w:rsidRPr="003844F6">
        <w:rPr>
          <w:rFonts w:cstheme="minorHAnsi"/>
          <w:lang w:val="en-US"/>
        </w:rPr>
        <w:t xml:space="preserve"> of the HBC program over time </w:t>
      </w:r>
      <w:r w:rsidR="0006112B" w:rsidRPr="003844F6">
        <w:rPr>
          <w:rFonts w:cstheme="minorHAnsi"/>
          <w:lang w:val="en-US"/>
        </w:rPr>
        <w:t>and identify avenues to offer continuous support.</w:t>
      </w:r>
      <w:r w:rsidRPr="003844F6">
        <w:rPr>
          <w:rFonts w:cstheme="minorHAnsi"/>
          <w:lang w:val="en-US"/>
        </w:rPr>
        <w:t xml:space="preserve"> Additionally, it explored how alumni themselves can contribute to creating a thr</w:t>
      </w:r>
      <w:r w:rsidR="0006112B" w:rsidRPr="003844F6">
        <w:rPr>
          <w:rFonts w:cstheme="minorHAnsi"/>
          <w:lang w:val="en-US"/>
        </w:rPr>
        <w:t>iving and supportive community.</w:t>
      </w:r>
      <w:r w:rsidR="00B802FD" w:rsidRPr="003844F6">
        <w:rPr>
          <w:rFonts w:cstheme="minorHAnsi"/>
          <w:lang w:val="en-US"/>
        </w:rPr>
        <w:t xml:space="preserve"> It was attended by 20 </w:t>
      </w:r>
      <w:proofErr w:type="spellStart"/>
      <w:proofErr w:type="gramStart"/>
      <w:r w:rsidR="00B802FD" w:rsidRPr="003844F6">
        <w:rPr>
          <w:rFonts w:cstheme="minorHAnsi"/>
          <w:lang w:val="en-US"/>
        </w:rPr>
        <w:t>our</w:t>
      </w:r>
      <w:proofErr w:type="spellEnd"/>
      <w:proofErr w:type="gramEnd"/>
      <w:r w:rsidR="00B802FD" w:rsidRPr="003844F6">
        <w:rPr>
          <w:rFonts w:cstheme="minorHAnsi"/>
          <w:lang w:val="en-US"/>
        </w:rPr>
        <w:t xml:space="preserve"> of 24 alumni.</w:t>
      </w:r>
    </w:p>
    <w:p w14:paraId="635F0678" w14:textId="77777777" w:rsidR="000855A3" w:rsidRPr="003844F6" w:rsidRDefault="000855A3" w:rsidP="003844F6">
      <w:pPr>
        <w:jc w:val="both"/>
        <w:rPr>
          <w:rFonts w:cstheme="minorHAnsi"/>
          <w:lang w:val="en-US"/>
        </w:rPr>
      </w:pPr>
      <w:r w:rsidRPr="003844F6">
        <w:rPr>
          <w:rFonts w:cstheme="minorHAnsi"/>
          <w:lang w:val="en-US"/>
        </w:rPr>
        <w:t xml:space="preserve">During the event, participants </w:t>
      </w:r>
      <w:r w:rsidR="0006112B" w:rsidRPr="003844F6">
        <w:rPr>
          <w:rFonts w:cstheme="minorHAnsi"/>
          <w:lang w:val="en-US"/>
        </w:rPr>
        <w:t xml:space="preserve">also </w:t>
      </w:r>
      <w:r w:rsidRPr="003844F6">
        <w:rPr>
          <w:rFonts w:cstheme="minorHAnsi"/>
          <w:lang w:val="en-US"/>
        </w:rPr>
        <w:t>engaged in brainstorming activities on topics such as how the HBC program could also contribute to Dutch interests and strategies to encourage more female participation in future editions of the program.</w:t>
      </w:r>
      <w:r w:rsidR="0006112B" w:rsidRPr="003844F6">
        <w:rPr>
          <w:rFonts w:cstheme="minorHAnsi"/>
          <w:lang w:val="en-US"/>
        </w:rPr>
        <w:t xml:space="preserve"> Ideas that will feed into the redesign of future HBC editions.</w:t>
      </w:r>
    </w:p>
    <w:p w14:paraId="4F8804B5" w14:textId="77777777" w:rsidR="00720FB0" w:rsidRPr="003844F6" w:rsidRDefault="00720FB0" w:rsidP="003844F6">
      <w:pPr>
        <w:rPr>
          <w:rFonts w:cstheme="minorHAnsi"/>
          <w:lang w:val="en-US"/>
        </w:rPr>
      </w:pPr>
      <w:r w:rsidRPr="003844F6">
        <w:rPr>
          <w:rFonts w:cstheme="minorHAnsi"/>
          <w:lang w:val="en-US"/>
        </w:rPr>
        <w:t xml:space="preserve">Recap Article &amp; Pictures: </w:t>
      </w:r>
      <w:hyperlink r:id="rId7" w:history="1">
        <w:r w:rsidRPr="003844F6">
          <w:rPr>
            <w:rStyle w:val="Hyperlink"/>
            <w:rFonts w:cstheme="minorHAnsi"/>
            <w:lang w:val="en-US"/>
          </w:rPr>
          <w:t>https://www.instagram.com/p/DHsZrQgslbq/?utm_source=ig_web_copy_link&amp;igsh=MzRlODBiNWFlZA</w:t>
        </w:r>
      </w:hyperlink>
    </w:p>
    <w:p w14:paraId="302968CC" w14:textId="77777777" w:rsidR="00720FB0" w:rsidRPr="003844F6" w:rsidRDefault="00720FB0" w:rsidP="003844F6">
      <w:pPr>
        <w:rPr>
          <w:rFonts w:cstheme="minorHAnsi"/>
          <w:lang w:val="en-US"/>
        </w:rPr>
      </w:pPr>
      <w:r w:rsidRPr="003844F6">
        <w:rPr>
          <w:rFonts w:cstheme="minorHAnsi"/>
          <w:lang w:val="en-US"/>
        </w:rPr>
        <w:t xml:space="preserve">Recap Article &amp; Pictures: </w:t>
      </w:r>
      <w:hyperlink r:id="rId8" w:history="1">
        <w:r w:rsidRPr="003844F6">
          <w:rPr>
            <w:rStyle w:val="Hyperlink"/>
            <w:rFonts w:cstheme="minorHAnsi"/>
            <w:lang w:val="en-US"/>
          </w:rPr>
          <w:t>https://www.instagram.com/p/DHsciJPsrTc/?utm_source=ig_web_copy_link&amp;igsh=MzRlODBiNWFlZA</w:t>
        </w:r>
      </w:hyperlink>
    </w:p>
    <w:p w14:paraId="3FA63A2B" w14:textId="77777777" w:rsidR="00720FB0" w:rsidRPr="003844F6" w:rsidRDefault="00720FB0" w:rsidP="003844F6">
      <w:pPr>
        <w:rPr>
          <w:rFonts w:cstheme="minorHAnsi"/>
          <w:lang w:val="en-US"/>
        </w:rPr>
      </w:pPr>
      <w:r w:rsidRPr="003844F6">
        <w:rPr>
          <w:rFonts w:cstheme="minorHAnsi"/>
          <w:lang w:val="en-US"/>
        </w:rPr>
        <w:t xml:space="preserve">Video Highlights: </w:t>
      </w:r>
      <w:hyperlink r:id="rId9" w:history="1">
        <w:r w:rsidRPr="003844F6">
          <w:rPr>
            <w:rStyle w:val="Hyperlink"/>
            <w:rFonts w:cstheme="minorHAnsi"/>
            <w:lang w:val="en-US"/>
          </w:rPr>
          <w:t>https://www.instagram.com/reel/DII4K2VvGB2/?utm_source=ig_web_copy_link&amp;igsh=MzRlODBiNWFlZA</w:t>
        </w:r>
      </w:hyperlink>
    </w:p>
    <w:p w14:paraId="67125837" w14:textId="77777777" w:rsidR="000855A3" w:rsidRPr="003844F6" w:rsidRDefault="000855A3" w:rsidP="003844F6">
      <w:pPr>
        <w:pStyle w:val="ListParagraph"/>
        <w:numPr>
          <w:ilvl w:val="0"/>
          <w:numId w:val="2"/>
        </w:numPr>
        <w:jc w:val="both"/>
        <w:rPr>
          <w:rFonts w:cstheme="minorHAnsi"/>
          <w:b/>
          <w:lang w:val="en-US"/>
        </w:rPr>
      </w:pPr>
      <w:r w:rsidRPr="003844F6">
        <w:rPr>
          <w:rFonts w:cstheme="minorHAnsi"/>
          <w:b/>
          <w:lang w:val="en-US"/>
        </w:rPr>
        <w:t>HBC Concept Redesign</w:t>
      </w:r>
    </w:p>
    <w:p w14:paraId="00B7EEA2" w14:textId="0B43ABE2" w:rsidR="003844F6" w:rsidRPr="003844F6" w:rsidRDefault="003844F6" w:rsidP="003844F6">
      <w:pPr>
        <w:pStyle w:val="NormalWeb"/>
        <w:jc w:val="both"/>
        <w:rPr>
          <w:rFonts w:asciiTheme="minorHAnsi" w:hAnsiTheme="minorHAnsi" w:cstheme="minorHAnsi"/>
          <w:color w:val="000000"/>
          <w:sz w:val="22"/>
          <w:szCs w:val="22"/>
        </w:rPr>
      </w:pPr>
      <w:r w:rsidRPr="003844F6">
        <w:rPr>
          <w:rFonts w:asciiTheme="minorHAnsi" w:hAnsiTheme="minorHAnsi" w:cstheme="minorHAnsi"/>
          <w:color w:val="000000"/>
          <w:sz w:val="22"/>
          <w:szCs w:val="22"/>
        </w:rPr>
        <w:t>T</w:t>
      </w:r>
      <w:r w:rsidRPr="003844F6">
        <w:rPr>
          <w:rFonts w:asciiTheme="minorHAnsi" w:hAnsiTheme="minorHAnsi" w:cstheme="minorHAnsi"/>
          <w:color w:val="000000"/>
          <w:sz w:val="22"/>
          <w:szCs w:val="22"/>
        </w:rPr>
        <w:t>o better align with the Netherlands’ renewed foreign policy priorities, the HBC program has under</w:t>
      </w:r>
      <w:r w:rsidRPr="003844F6">
        <w:rPr>
          <w:rFonts w:asciiTheme="minorHAnsi" w:hAnsiTheme="minorHAnsi" w:cstheme="minorHAnsi"/>
          <w:color w:val="000000"/>
          <w:sz w:val="22"/>
          <w:szCs w:val="22"/>
        </w:rPr>
        <w:t>went</w:t>
      </w:r>
      <w:r w:rsidRPr="003844F6">
        <w:rPr>
          <w:rFonts w:asciiTheme="minorHAnsi" w:hAnsiTheme="minorHAnsi" w:cstheme="minorHAnsi"/>
          <w:color w:val="000000"/>
          <w:sz w:val="22"/>
          <w:szCs w:val="22"/>
        </w:rPr>
        <w:t xml:space="preserve"> a strategic redesign. It has now evolved into </w:t>
      </w:r>
      <w:r w:rsidRPr="003844F6">
        <w:rPr>
          <w:rFonts w:asciiTheme="minorHAnsi" w:hAnsiTheme="minorHAnsi" w:cstheme="minorHAnsi"/>
          <w:color w:val="000000"/>
          <w:sz w:val="22"/>
          <w:szCs w:val="22"/>
        </w:rPr>
        <w:t>an</w:t>
      </w:r>
      <w:r w:rsidRPr="003844F6">
        <w:rPr>
          <w:rFonts w:asciiTheme="minorHAnsi" w:hAnsiTheme="minorHAnsi" w:cstheme="minorHAnsi"/>
          <w:color w:val="000000"/>
          <w:sz w:val="22"/>
          <w:szCs w:val="22"/>
        </w:rPr>
        <w:t xml:space="preserve"> internship and fellowship initiative, connecting young professionals with Dutch and Ghanaian horticulture companies to collaboratively address real-world business challenges.</w:t>
      </w:r>
    </w:p>
    <w:p w14:paraId="2B4A7AAB" w14:textId="77777777" w:rsidR="003844F6" w:rsidRPr="003844F6" w:rsidRDefault="003844F6" w:rsidP="003844F6">
      <w:pPr>
        <w:pStyle w:val="NormalWeb"/>
        <w:jc w:val="both"/>
        <w:rPr>
          <w:rFonts w:asciiTheme="minorHAnsi" w:hAnsiTheme="minorHAnsi" w:cstheme="minorHAnsi"/>
          <w:color w:val="000000"/>
          <w:sz w:val="22"/>
          <w:szCs w:val="22"/>
        </w:rPr>
      </w:pPr>
      <w:r w:rsidRPr="003844F6">
        <w:rPr>
          <w:rFonts w:asciiTheme="minorHAnsi" w:hAnsiTheme="minorHAnsi" w:cstheme="minorHAnsi"/>
          <w:color w:val="000000"/>
          <w:sz w:val="22"/>
          <w:szCs w:val="22"/>
        </w:rPr>
        <w:t>This new format ensures that all participants gain hands-on experience that can lead to extended internships or full-time job opportunities. It also helps bridge the gap between academic training and industry demands by offering students the opportunity to apply their largely theoretical classroom knowledge in practical business environments.</w:t>
      </w:r>
    </w:p>
    <w:p w14:paraId="6350C657" w14:textId="2A95E765" w:rsidR="003844F6" w:rsidRPr="003844F6" w:rsidRDefault="003844F6" w:rsidP="003844F6">
      <w:pPr>
        <w:pStyle w:val="NormalWeb"/>
        <w:jc w:val="both"/>
        <w:rPr>
          <w:rFonts w:asciiTheme="minorHAnsi" w:hAnsiTheme="minorHAnsi" w:cstheme="minorHAnsi"/>
          <w:color w:val="000000"/>
          <w:sz w:val="22"/>
          <w:szCs w:val="22"/>
        </w:rPr>
      </w:pPr>
      <w:r w:rsidRPr="003844F6">
        <w:rPr>
          <w:rFonts w:asciiTheme="minorHAnsi" w:hAnsiTheme="minorHAnsi" w:cstheme="minorHAnsi"/>
          <w:color w:val="000000"/>
          <w:sz w:val="22"/>
          <w:szCs w:val="22"/>
        </w:rPr>
        <w:t xml:space="preserve">Alongside the internships, the program offers training in both </w:t>
      </w:r>
      <w:r w:rsidRPr="003844F6">
        <w:rPr>
          <w:rFonts w:asciiTheme="minorHAnsi" w:hAnsiTheme="minorHAnsi" w:cstheme="minorHAnsi"/>
          <w:color w:val="000000"/>
          <w:sz w:val="22"/>
          <w:szCs w:val="22"/>
        </w:rPr>
        <w:t>practical</w:t>
      </w:r>
      <w:r w:rsidRPr="003844F6">
        <w:rPr>
          <w:rFonts w:asciiTheme="minorHAnsi" w:hAnsiTheme="minorHAnsi" w:cstheme="minorHAnsi"/>
          <w:color w:val="000000"/>
          <w:sz w:val="22"/>
          <w:szCs w:val="22"/>
        </w:rPr>
        <w:t xml:space="preserve"> and soft skills. Topics include good agricultural practices, cultivation techniques, drone technology for irrigation, hydroponics, greenhouse farming, communication, teamwork, problem-solving, and digital literacy. Participants will also benefit from networking events and coaching sessions to support their personal and professional development.</w:t>
      </w:r>
    </w:p>
    <w:p w14:paraId="2CD5E33E" w14:textId="77777777" w:rsidR="003844F6" w:rsidRPr="003844F6" w:rsidRDefault="003844F6" w:rsidP="003844F6">
      <w:pPr>
        <w:pStyle w:val="NormalWeb"/>
        <w:jc w:val="both"/>
        <w:rPr>
          <w:rFonts w:asciiTheme="minorHAnsi" w:hAnsiTheme="minorHAnsi" w:cstheme="minorHAnsi"/>
          <w:color w:val="000000"/>
          <w:sz w:val="22"/>
          <w:szCs w:val="22"/>
        </w:rPr>
      </w:pPr>
      <w:r w:rsidRPr="003844F6">
        <w:rPr>
          <w:rFonts w:asciiTheme="minorHAnsi" w:hAnsiTheme="minorHAnsi" w:cstheme="minorHAnsi"/>
          <w:color w:val="000000"/>
          <w:sz w:val="22"/>
          <w:szCs w:val="22"/>
        </w:rPr>
        <w:t>In April 2025, stakeholder consultations were held with HBC partners and experts, including representatives from CBI, RVO, Food Valley, CEO, HBC coaches, and several tertiary institutions. Their insights helped strengthen the overall concept and finalize the program structure.</w:t>
      </w:r>
    </w:p>
    <w:p w14:paraId="247B8569" w14:textId="6B2B362B" w:rsidR="003844F6" w:rsidRPr="003844F6" w:rsidRDefault="003844F6" w:rsidP="003844F6">
      <w:pPr>
        <w:pStyle w:val="NormalWeb"/>
        <w:jc w:val="both"/>
        <w:rPr>
          <w:rFonts w:asciiTheme="minorHAnsi" w:hAnsiTheme="minorHAnsi" w:cstheme="minorHAnsi"/>
          <w:color w:val="000000"/>
          <w:sz w:val="22"/>
          <w:szCs w:val="22"/>
        </w:rPr>
      </w:pPr>
      <w:r w:rsidRPr="003844F6">
        <w:rPr>
          <w:rFonts w:asciiTheme="minorHAnsi" w:hAnsiTheme="minorHAnsi" w:cstheme="minorHAnsi"/>
          <w:color w:val="000000"/>
          <w:sz w:val="22"/>
          <w:szCs w:val="22"/>
        </w:rPr>
        <w:lastRenderedPageBreak/>
        <w:t xml:space="preserve">Following these engagements, the HBC program was </w:t>
      </w:r>
      <w:r w:rsidRPr="003844F6">
        <w:rPr>
          <w:rFonts w:asciiTheme="minorHAnsi" w:hAnsiTheme="minorHAnsi" w:cstheme="minorHAnsi"/>
          <w:color w:val="000000"/>
          <w:sz w:val="22"/>
          <w:szCs w:val="22"/>
        </w:rPr>
        <w:t>finalised</w:t>
      </w:r>
      <w:r w:rsidRPr="003844F6">
        <w:rPr>
          <w:rFonts w:asciiTheme="minorHAnsi" w:hAnsiTheme="minorHAnsi" w:cstheme="minorHAnsi"/>
          <w:color w:val="000000"/>
          <w:sz w:val="22"/>
          <w:szCs w:val="22"/>
        </w:rPr>
        <w:t xml:space="preserve"> as a two-month fellowship targeting final-year tertiary students, recent graduates, postgraduates, and young entrepreneurs interested in horticulture and agribusiness.</w:t>
      </w:r>
    </w:p>
    <w:p w14:paraId="31B9D65A" w14:textId="73CA069B" w:rsidR="003844F6" w:rsidRPr="003844F6" w:rsidRDefault="003844F6" w:rsidP="003844F6">
      <w:pPr>
        <w:pStyle w:val="NormalWeb"/>
        <w:jc w:val="both"/>
        <w:rPr>
          <w:rFonts w:asciiTheme="minorHAnsi" w:hAnsiTheme="minorHAnsi" w:cstheme="minorHAnsi"/>
          <w:color w:val="000000"/>
          <w:sz w:val="22"/>
          <w:szCs w:val="22"/>
        </w:rPr>
      </w:pPr>
      <w:r w:rsidRPr="003844F6">
        <w:rPr>
          <w:rFonts w:asciiTheme="minorHAnsi" w:hAnsiTheme="minorHAnsi" w:cstheme="minorHAnsi"/>
          <w:color w:val="000000"/>
          <w:sz w:val="22"/>
          <w:szCs w:val="22"/>
        </w:rPr>
        <w:t>From our engagements with companies, it became clear that while many entrepreneurs are pursuing promising opportunities, they often lack the human resources to scale or explore new areas. Simultaneously, many young people have acquired academic knowledge but lack platforms to apply it in practical settings. The HBC program was therefore designed to meet both needs by placing participants within companies to work on real business cases, while gaining valuable experience themselves.</w:t>
      </w:r>
    </w:p>
    <w:p w14:paraId="4160FFEE" w14:textId="77777777" w:rsidR="003844F6" w:rsidRPr="003844F6" w:rsidRDefault="003844F6" w:rsidP="003844F6">
      <w:pPr>
        <w:pStyle w:val="NormalWeb"/>
        <w:jc w:val="both"/>
        <w:rPr>
          <w:rFonts w:asciiTheme="minorHAnsi" w:hAnsiTheme="minorHAnsi" w:cstheme="minorHAnsi"/>
          <w:color w:val="000000"/>
          <w:sz w:val="22"/>
          <w:szCs w:val="22"/>
        </w:rPr>
      </w:pPr>
      <w:r w:rsidRPr="003844F6">
        <w:rPr>
          <w:rFonts w:asciiTheme="minorHAnsi" w:hAnsiTheme="minorHAnsi" w:cstheme="minorHAnsi"/>
          <w:color w:val="000000"/>
          <w:sz w:val="22"/>
          <w:szCs w:val="22"/>
        </w:rPr>
        <w:t>Key support areas identified through company consultations include market research, marketing, storytelling, product development, and market entry strategies. These needs have been translated into specific business cases that participants will work on throughout the program.</w:t>
      </w:r>
    </w:p>
    <w:p w14:paraId="41472102" w14:textId="77777777" w:rsidR="003844F6" w:rsidRPr="003844F6" w:rsidRDefault="003844F6" w:rsidP="003844F6">
      <w:pPr>
        <w:pStyle w:val="NormalWeb"/>
        <w:jc w:val="both"/>
        <w:rPr>
          <w:rFonts w:asciiTheme="minorHAnsi" w:hAnsiTheme="minorHAnsi" w:cstheme="minorHAnsi"/>
          <w:color w:val="000000"/>
          <w:sz w:val="22"/>
          <w:szCs w:val="22"/>
        </w:rPr>
      </w:pPr>
      <w:r w:rsidRPr="003844F6">
        <w:rPr>
          <w:rFonts w:asciiTheme="minorHAnsi" w:hAnsiTheme="minorHAnsi" w:cstheme="minorHAnsi"/>
          <w:color w:val="000000"/>
          <w:sz w:val="22"/>
          <w:szCs w:val="22"/>
        </w:rPr>
        <w:t>The companies participating in this year’s edition include:</w:t>
      </w:r>
    </w:p>
    <w:p w14:paraId="60CA1182" w14:textId="77777777" w:rsidR="003844F6" w:rsidRPr="003844F6" w:rsidRDefault="003844F6" w:rsidP="003844F6">
      <w:pPr>
        <w:pStyle w:val="NormalWeb"/>
        <w:numPr>
          <w:ilvl w:val="0"/>
          <w:numId w:val="4"/>
        </w:numPr>
        <w:jc w:val="both"/>
        <w:rPr>
          <w:rFonts w:asciiTheme="minorHAnsi" w:hAnsiTheme="minorHAnsi" w:cstheme="minorHAnsi"/>
          <w:color w:val="000000"/>
          <w:sz w:val="22"/>
          <w:szCs w:val="22"/>
        </w:rPr>
      </w:pPr>
      <w:r w:rsidRPr="003844F6">
        <w:rPr>
          <w:rStyle w:val="Strong"/>
          <w:rFonts w:asciiTheme="minorHAnsi" w:hAnsiTheme="minorHAnsi" w:cstheme="minorHAnsi"/>
          <w:color w:val="000000"/>
          <w:sz w:val="22"/>
          <w:szCs w:val="22"/>
        </w:rPr>
        <w:t>Chocoluv Limited</w:t>
      </w:r>
    </w:p>
    <w:p w14:paraId="430E8284" w14:textId="77777777" w:rsidR="003844F6" w:rsidRPr="003844F6" w:rsidRDefault="003844F6" w:rsidP="003844F6">
      <w:pPr>
        <w:pStyle w:val="NormalWeb"/>
        <w:numPr>
          <w:ilvl w:val="0"/>
          <w:numId w:val="4"/>
        </w:numPr>
        <w:jc w:val="both"/>
        <w:rPr>
          <w:rFonts w:asciiTheme="minorHAnsi" w:hAnsiTheme="minorHAnsi" w:cstheme="minorHAnsi"/>
          <w:color w:val="000000"/>
          <w:sz w:val="22"/>
          <w:szCs w:val="22"/>
        </w:rPr>
      </w:pPr>
      <w:r w:rsidRPr="003844F6">
        <w:rPr>
          <w:rStyle w:val="Strong"/>
          <w:rFonts w:asciiTheme="minorHAnsi" w:hAnsiTheme="minorHAnsi" w:cstheme="minorHAnsi"/>
          <w:color w:val="000000"/>
          <w:sz w:val="22"/>
          <w:szCs w:val="22"/>
        </w:rPr>
        <w:t>Winter Food Trade</w:t>
      </w:r>
    </w:p>
    <w:p w14:paraId="1EB1D713" w14:textId="77777777" w:rsidR="003844F6" w:rsidRPr="003844F6" w:rsidRDefault="003844F6" w:rsidP="003844F6">
      <w:pPr>
        <w:pStyle w:val="NormalWeb"/>
        <w:numPr>
          <w:ilvl w:val="0"/>
          <w:numId w:val="4"/>
        </w:numPr>
        <w:jc w:val="both"/>
        <w:rPr>
          <w:rFonts w:asciiTheme="minorHAnsi" w:hAnsiTheme="minorHAnsi" w:cstheme="minorHAnsi"/>
          <w:color w:val="000000"/>
          <w:sz w:val="22"/>
          <w:szCs w:val="22"/>
        </w:rPr>
      </w:pPr>
      <w:r w:rsidRPr="003844F6">
        <w:rPr>
          <w:rStyle w:val="Strong"/>
          <w:rFonts w:asciiTheme="minorHAnsi" w:hAnsiTheme="minorHAnsi" w:cstheme="minorHAnsi"/>
          <w:color w:val="000000"/>
          <w:sz w:val="22"/>
          <w:szCs w:val="22"/>
        </w:rPr>
        <w:t>Farmmate Africa</w:t>
      </w:r>
    </w:p>
    <w:p w14:paraId="2794B491" w14:textId="77777777" w:rsidR="003844F6" w:rsidRPr="003844F6" w:rsidRDefault="003844F6" w:rsidP="003844F6">
      <w:pPr>
        <w:pStyle w:val="NormalWeb"/>
        <w:numPr>
          <w:ilvl w:val="0"/>
          <w:numId w:val="4"/>
        </w:numPr>
        <w:jc w:val="both"/>
        <w:rPr>
          <w:rFonts w:asciiTheme="minorHAnsi" w:hAnsiTheme="minorHAnsi" w:cstheme="minorHAnsi"/>
          <w:color w:val="000000"/>
          <w:sz w:val="22"/>
          <w:szCs w:val="22"/>
        </w:rPr>
      </w:pPr>
      <w:r w:rsidRPr="003844F6">
        <w:rPr>
          <w:rStyle w:val="Strong"/>
          <w:rFonts w:asciiTheme="minorHAnsi" w:hAnsiTheme="minorHAnsi" w:cstheme="minorHAnsi"/>
          <w:color w:val="000000"/>
          <w:sz w:val="22"/>
          <w:szCs w:val="22"/>
        </w:rPr>
        <w:t>Rosswood Limited</w:t>
      </w:r>
    </w:p>
    <w:p w14:paraId="0EDFEF27" w14:textId="77777777" w:rsidR="003844F6" w:rsidRPr="003844F6" w:rsidRDefault="003844F6" w:rsidP="003844F6">
      <w:pPr>
        <w:pStyle w:val="NormalWeb"/>
        <w:numPr>
          <w:ilvl w:val="0"/>
          <w:numId w:val="4"/>
        </w:numPr>
        <w:jc w:val="both"/>
        <w:rPr>
          <w:rFonts w:asciiTheme="minorHAnsi" w:hAnsiTheme="minorHAnsi" w:cstheme="minorHAnsi"/>
          <w:color w:val="000000"/>
          <w:sz w:val="22"/>
          <w:szCs w:val="22"/>
        </w:rPr>
      </w:pPr>
      <w:r w:rsidRPr="003844F6">
        <w:rPr>
          <w:rStyle w:val="Strong"/>
          <w:rFonts w:asciiTheme="minorHAnsi" w:hAnsiTheme="minorHAnsi" w:cstheme="minorHAnsi"/>
          <w:color w:val="000000"/>
          <w:sz w:val="22"/>
          <w:szCs w:val="22"/>
        </w:rPr>
        <w:t>A.N Foundation</w:t>
      </w:r>
    </w:p>
    <w:p w14:paraId="3FE661CB" w14:textId="77777777" w:rsidR="003844F6" w:rsidRPr="003844F6" w:rsidRDefault="003844F6" w:rsidP="003844F6">
      <w:pPr>
        <w:pStyle w:val="NormalWeb"/>
        <w:numPr>
          <w:ilvl w:val="0"/>
          <w:numId w:val="4"/>
        </w:numPr>
        <w:jc w:val="both"/>
        <w:rPr>
          <w:rFonts w:asciiTheme="minorHAnsi" w:hAnsiTheme="minorHAnsi" w:cstheme="minorHAnsi"/>
          <w:color w:val="000000"/>
          <w:sz w:val="22"/>
          <w:szCs w:val="22"/>
        </w:rPr>
      </w:pPr>
      <w:r w:rsidRPr="003844F6">
        <w:rPr>
          <w:rStyle w:val="Strong"/>
          <w:rFonts w:asciiTheme="minorHAnsi" w:hAnsiTheme="minorHAnsi" w:cstheme="minorHAnsi"/>
          <w:color w:val="000000"/>
          <w:sz w:val="22"/>
          <w:szCs w:val="22"/>
        </w:rPr>
        <w:t>Fortune Coffee</w:t>
      </w:r>
    </w:p>
    <w:p w14:paraId="04426C2F" w14:textId="77777777" w:rsidR="003844F6" w:rsidRPr="003844F6" w:rsidRDefault="003844F6" w:rsidP="003844F6">
      <w:pPr>
        <w:pStyle w:val="NormalWeb"/>
        <w:jc w:val="both"/>
        <w:rPr>
          <w:rFonts w:asciiTheme="minorHAnsi" w:hAnsiTheme="minorHAnsi" w:cstheme="minorHAnsi"/>
          <w:color w:val="000000"/>
          <w:sz w:val="22"/>
          <w:szCs w:val="22"/>
        </w:rPr>
      </w:pPr>
      <w:r w:rsidRPr="003844F6">
        <w:rPr>
          <w:rFonts w:asciiTheme="minorHAnsi" w:hAnsiTheme="minorHAnsi" w:cstheme="minorHAnsi"/>
          <w:color w:val="000000"/>
          <w:sz w:val="22"/>
          <w:szCs w:val="22"/>
        </w:rPr>
        <w:t>Business cases with each company are currently being finalized.</w:t>
      </w:r>
    </w:p>
    <w:p w14:paraId="033D0CD6" w14:textId="4AAA915D" w:rsidR="003844F6" w:rsidRPr="003844F6" w:rsidRDefault="003844F6" w:rsidP="003844F6">
      <w:pPr>
        <w:pStyle w:val="NormalWeb"/>
        <w:jc w:val="both"/>
        <w:rPr>
          <w:rFonts w:asciiTheme="minorHAnsi" w:hAnsiTheme="minorHAnsi" w:cstheme="minorHAnsi"/>
          <w:color w:val="000000"/>
          <w:sz w:val="22"/>
          <w:szCs w:val="22"/>
        </w:rPr>
      </w:pPr>
      <w:r w:rsidRPr="003844F6">
        <w:rPr>
          <w:rFonts w:asciiTheme="minorHAnsi" w:hAnsiTheme="minorHAnsi" w:cstheme="minorHAnsi"/>
          <w:color w:val="000000"/>
          <w:sz w:val="22"/>
          <w:szCs w:val="22"/>
        </w:rPr>
        <w:t xml:space="preserve">A two-month </w:t>
      </w:r>
      <w:r w:rsidRPr="003844F6">
        <w:rPr>
          <w:rFonts w:asciiTheme="minorHAnsi" w:hAnsiTheme="minorHAnsi" w:cstheme="minorHAnsi"/>
          <w:color w:val="000000"/>
          <w:sz w:val="22"/>
          <w:szCs w:val="22"/>
        </w:rPr>
        <w:t>program</w:t>
      </w:r>
      <w:r w:rsidRPr="003844F6">
        <w:rPr>
          <w:rFonts w:asciiTheme="minorHAnsi" w:hAnsiTheme="minorHAnsi" w:cstheme="minorHAnsi"/>
          <w:color w:val="000000"/>
          <w:sz w:val="22"/>
          <w:szCs w:val="22"/>
        </w:rPr>
        <w:t xml:space="preserve"> has also been developed. From</w:t>
      </w:r>
      <w:r w:rsidRPr="003844F6">
        <w:rPr>
          <w:rStyle w:val="apple-converted-space"/>
          <w:rFonts w:asciiTheme="minorHAnsi" w:hAnsiTheme="minorHAnsi" w:cstheme="minorHAnsi"/>
          <w:color w:val="000000"/>
          <w:sz w:val="22"/>
          <w:szCs w:val="22"/>
        </w:rPr>
        <w:t> </w:t>
      </w:r>
      <w:r w:rsidRPr="003844F6">
        <w:rPr>
          <w:rStyle w:val="Strong"/>
          <w:rFonts w:asciiTheme="minorHAnsi" w:hAnsiTheme="minorHAnsi" w:cstheme="minorHAnsi"/>
          <w:color w:val="000000"/>
          <w:sz w:val="22"/>
          <w:szCs w:val="22"/>
        </w:rPr>
        <w:t>Monday to Thursday</w:t>
      </w:r>
      <w:r w:rsidRPr="003844F6">
        <w:rPr>
          <w:rFonts w:asciiTheme="minorHAnsi" w:hAnsiTheme="minorHAnsi" w:cstheme="minorHAnsi"/>
          <w:color w:val="000000"/>
          <w:sz w:val="22"/>
          <w:szCs w:val="22"/>
        </w:rPr>
        <w:t>, participants will work on their assigned business cases within host companies.</w:t>
      </w:r>
      <w:r w:rsidRPr="003844F6">
        <w:rPr>
          <w:rStyle w:val="apple-converted-space"/>
          <w:rFonts w:asciiTheme="minorHAnsi" w:hAnsiTheme="minorHAnsi" w:cstheme="minorHAnsi"/>
          <w:color w:val="000000"/>
          <w:sz w:val="22"/>
          <w:szCs w:val="22"/>
        </w:rPr>
        <w:t> </w:t>
      </w:r>
      <w:r w:rsidRPr="003844F6">
        <w:rPr>
          <w:rStyle w:val="Strong"/>
          <w:rFonts w:asciiTheme="minorHAnsi" w:hAnsiTheme="minorHAnsi" w:cstheme="minorHAnsi"/>
          <w:color w:val="000000"/>
          <w:sz w:val="22"/>
          <w:szCs w:val="22"/>
        </w:rPr>
        <w:t>Fridays</w:t>
      </w:r>
      <w:r w:rsidRPr="003844F6">
        <w:rPr>
          <w:rStyle w:val="apple-converted-space"/>
          <w:rFonts w:asciiTheme="minorHAnsi" w:hAnsiTheme="minorHAnsi" w:cstheme="minorHAnsi"/>
          <w:color w:val="000000"/>
          <w:sz w:val="22"/>
          <w:szCs w:val="22"/>
        </w:rPr>
        <w:t> </w:t>
      </w:r>
      <w:r w:rsidRPr="003844F6">
        <w:rPr>
          <w:rFonts w:asciiTheme="minorHAnsi" w:hAnsiTheme="minorHAnsi" w:cstheme="minorHAnsi"/>
          <w:color w:val="000000"/>
          <w:sz w:val="22"/>
          <w:szCs w:val="22"/>
        </w:rPr>
        <w:t>will be dedicated to group activities such as soft skills workshops, field visits, and networking events. Each participant will also be assigned a personal coach to guide their progress, provide mentorship, and support both their business case work and broader career development.</w:t>
      </w:r>
    </w:p>
    <w:p w14:paraId="58222556" w14:textId="4FEDFF4D" w:rsidR="003844F6" w:rsidRPr="003844F6" w:rsidRDefault="003844F6" w:rsidP="003844F6">
      <w:pPr>
        <w:pStyle w:val="NormalWeb"/>
        <w:jc w:val="both"/>
        <w:rPr>
          <w:rFonts w:asciiTheme="minorHAnsi" w:hAnsiTheme="minorHAnsi" w:cstheme="minorHAnsi"/>
          <w:color w:val="000000"/>
          <w:sz w:val="22"/>
          <w:szCs w:val="22"/>
        </w:rPr>
      </w:pPr>
      <w:r w:rsidRPr="003844F6">
        <w:rPr>
          <w:rFonts w:asciiTheme="minorHAnsi" w:hAnsiTheme="minorHAnsi" w:cstheme="minorHAnsi"/>
          <w:color w:val="000000"/>
          <w:sz w:val="22"/>
          <w:szCs w:val="22"/>
        </w:rPr>
        <w:t>The program will officially kick off on</w:t>
      </w:r>
      <w:r w:rsidRPr="003844F6">
        <w:rPr>
          <w:rStyle w:val="apple-converted-space"/>
          <w:rFonts w:asciiTheme="minorHAnsi" w:hAnsiTheme="minorHAnsi" w:cstheme="minorHAnsi"/>
          <w:color w:val="000000"/>
          <w:sz w:val="22"/>
          <w:szCs w:val="22"/>
        </w:rPr>
        <w:t> </w:t>
      </w:r>
      <w:r w:rsidRPr="003844F6">
        <w:rPr>
          <w:rStyle w:val="Strong"/>
          <w:rFonts w:asciiTheme="minorHAnsi" w:hAnsiTheme="minorHAnsi" w:cstheme="minorHAnsi"/>
          <w:color w:val="000000"/>
          <w:sz w:val="22"/>
          <w:szCs w:val="22"/>
        </w:rPr>
        <w:t>22nd August 2025</w:t>
      </w:r>
      <w:r w:rsidRPr="003844F6">
        <w:rPr>
          <w:rFonts w:asciiTheme="minorHAnsi" w:hAnsiTheme="minorHAnsi" w:cstheme="minorHAnsi"/>
          <w:color w:val="000000"/>
          <w:sz w:val="22"/>
          <w:szCs w:val="22"/>
        </w:rPr>
        <w:t xml:space="preserve">, with the </w:t>
      </w:r>
      <w:r w:rsidRPr="003844F6">
        <w:rPr>
          <w:rFonts w:asciiTheme="minorHAnsi" w:hAnsiTheme="minorHAnsi" w:cstheme="minorHAnsi"/>
          <w:color w:val="000000"/>
          <w:sz w:val="22"/>
          <w:szCs w:val="22"/>
        </w:rPr>
        <w:t xml:space="preserve">actual </w:t>
      </w:r>
      <w:r w:rsidRPr="003844F6">
        <w:rPr>
          <w:rFonts w:asciiTheme="minorHAnsi" w:hAnsiTheme="minorHAnsi" w:cstheme="minorHAnsi"/>
          <w:color w:val="000000"/>
          <w:sz w:val="22"/>
          <w:szCs w:val="22"/>
        </w:rPr>
        <w:t>internship running from</w:t>
      </w:r>
      <w:r w:rsidRPr="003844F6">
        <w:rPr>
          <w:rStyle w:val="apple-converted-space"/>
          <w:rFonts w:asciiTheme="minorHAnsi" w:hAnsiTheme="minorHAnsi" w:cstheme="minorHAnsi"/>
          <w:color w:val="000000"/>
          <w:sz w:val="22"/>
          <w:szCs w:val="22"/>
        </w:rPr>
        <w:t> </w:t>
      </w:r>
      <w:r w:rsidRPr="003844F6">
        <w:rPr>
          <w:rStyle w:val="Strong"/>
          <w:rFonts w:asciiTheme="minorHAnsi" w:hAnsiTheme="minorHAnsi" w:cstheme="minorHAnsi"/>
          <w:color w:val="000000"/>
          <w:sz w:val="22"/>
          <w:szCs w:val="22"/>
        </w:rPr>
        <w:t>1st September to 26th October 2025</w:t>
      </w:r>
      <w:r w:rsidRPr="003844F6">
        <w:rPr>
          <w:rFonts w:asciiTheme="minorHAnsi" w:hAnsiTheme="minorHAnsi" w:cstheme="minorHAnsi"/>
          <w:color w:val="000000"/>
          <w:sz w:val="22"/>
          <w:szCs w:val="22"/>
        </w:rPr>
        <w:t>.</w:t>
      </w:r>
    </w:p>
    <w:p w14:paraId="30FF4BE8" w14:textId="77777777" w:rsidR="003844F6" w:rsidRPr="003844F6" w:rsidRDefault="003844F6" w:rsidP="003844F6">
      <w:pPr>
        <w:pStyle w:val="NormalWeb"/>
        <w:jc w:val="both"/>
        <w:rPr>
          <w:rFonts w:asciiTheme="minorHAnsi" w:hAnsiTheme="minorHAnsi" w:cstheme="minorHAnsi"/>
          <w:color w:val="000000"/>
          <w:sz w:val="22"/>
          <w:szCs w:val="22"/>
        </w:rPr>
      </w:pPr>
      <w:r w:rsidRPr="003844F6">
        <w:rPr>
          <w:rFonts w:asciiTheme="minorHAnsi" w:hAnsiTheme="minorHAnsi" w:cstheme="minorHAnsi"/>
          <w:color w:val="000000"/>
          <w:sz w:val="22"/>
          <w:szCs w:val="22"/>
        </w:rPr>
        <w:t>Applications for Ghanaian participants opened in early July and closed on</w:t>
      </w:r>
      <w:r w:rsidRPr="003844F6">
        <w:rPr>
          <w:rStyle w:val="apple-converted-space"/>
          <w:rFonts w:asciiTheme="minorHAnsi" w:hAnsiTheme="minorHAnsi" w:cstheme="minorHAnsi"/>
          <w:color w:val="000000"/>
          <w:sz w:val="22"/>
          <w:szCs w:val="22"/>
        </w:rPr>
        <w:t> </w:t>
      </w:r>
      <w:r w:rsidRPr="003844F6">
        <w:rPr>
          <w:rStyle w:val="Strong"/>
          <w:rFonts w:asciiTheme="minorHAnsi" w:hAnsiTheme="minorHAnsi" w:cstheme="minorHAnsi"/>
          <w:b w:val="0"/>
          <w:bCs w:val="0"/>
          <w:color w:val="000000"/>
          <w:sz w:val="22"/>
          <w:szCs w:val="22"/>
        </w:rPr>
        <w:t>27th July 2025</w:t>
      </w:r>
      <w:r w:rsidRPr="003844F6">
        <w:rPr>
          <w:rFonts w:asciiTheme="minorHAnsi" w:hAnsiTheme="minorHAnsi" w:cstheme="minorHAnsi"/>
          <w:color w:val="000000"/>
          <w:sz w:val="22"/>
          <w:szCs w:val="22"/>
        </w:rPr>
        <w:t>. To support prospective applicants, an online information session was held on</w:t>
      </w:r>
      <w:r w:rsidRPr="003844F6">
        <w:rPr>
          <w:rStyle w:val="apple-converted-space"/>
          <w:rFonts w:asciiTheme="minorHAnsi" w:hAnsiTheme="minorHAnsi" w:cstheme="minorHAnsi"/>
          <w:color w:val="000000"/>
          <w:sz w:val="22"/>
          <w:szCs w:val="22"/>
        </w:rPr>
        <w:t> </w:t>
      </w:r>
      <w:r w:rsidRPr="003844F6">
        <w:rPr>
          <w:rStyle w:val="Strong"/>
          <w:rFonts w:asciiTheme="minorHAnsi" w:hAnsiTheme="minorHAnsi" w:cstheme="minorHAnsi"/>
          <w:b w:val="0"/>
          <w:bCs w:val="0"/>
          <w:color w:val="000000"/>
          <w:sz w:val="22"/>
          <w:szCs w:val="22"/>
        </w:rPr>
        <w:t>17th July</w:t>
      </w:r>
      <w:r w:rsidRPr="003844F6">
        <w:rPr>
          <w:rStyle w:val="apple-converted-space"/>
          <w:rFonts w:asciiTheme="minorHAnsi" w:hAnsiTheme="minorHAnsi" w:cstheme="minorHAnsi"/>
          <w:color w:val="000000"/>
          <w:sz w:val="22"/>
          <w:szCs w:val="22"/>
        </w:rPr>
        <w:t> </w:t>
      </w:r>
      <w:r w:rsidRPr="003844F6">
        <w:rPr>
          <w:rFonts w:asciiTheme="minorHAnsi" w:hAnsiTheme="minorHAnsi" w:cstheme="minorHAnsi"/>
          <w:color w:val="000000"/>
          <w:sz w:val="22"/>
          <w:szCs w:val="22"/>
        </w:rPr>
        <w:t>to outline the program structure and expectations.</w:t>
      </w:r>
    </w:p>
    <w:p w14:paraId="4D0FD0D5" w14:textId="0E1DCD1E" w:rsidR="003844F6" w:rsidRPr="003844F6" w:rsidRDefault="003844F6" w:rsidP="003844F6">
      <w:pPr>
        <w:pStyle w:val="NormalWeb"/>
        <w:jc w:val="both"/>
        <w:rPr>
          <w:rFonts w:asciiTheme="minorHAnsi" w:hAnsiTheme="minorHAnsi" w:cstheme="minorHAnsi"/>
          <w:color w:val="000000"/>
          <w:sz w:val="22"/>
          <w:szCs w:val="22"/>
        </w:rPr>
      </w:pPr>
      <w:r w:rsidRPr="003844F6">
        <w:rPr>
          <w:rFonts w:asciiTheme="minorHAnsi" w:hAnsiTheme="minorHAnsi" w:cstheme="minorHAnsi"/>
          <w:color w:val="000000"/>
          <w:sz w:val="22"/>
          <w:szCs w:val="22"/>
        </w:rPr>
        <w:t xml:space="preserve">Originally, the program was designed to include both Ghanaian and Dutch participants working in mixed teams. However, due to misalignment between our program calendar and the Dutch academic schedule, </w:t>
      </w:r>
      <w:r w:rsidRPr="003844F6">
        <w:rPr>
          <w:rFonts w:asciiTheme="minorHAnsi" w:hAnsiTheme="minorHAnsi" w:cstheme="minorHAnsi"/>
          <w:color w:val="000000"/>
          <w:sz w:val="22"/>
          <w:szCs w:val="22"/>
        </w:rPr>
        <w:t>application</w:t>
      </w:r>
      <w:r w:rsidRPr="003844F6">
        <w:rPr>
          <w:rFonts w:asciiTheme="minorHAnsi" w:hAnsiTheme="minorHAnsi" w:cstheme="minorHAnsi"/>
          <w:color w:val="000000"/>
          <w:sz w:val="22"/>
          <w:szCs w:val="22"/>
        </w:rPr>
        <w:t xml:space="preserve"> from Dutch students was limited this year. As a result, the current edition will proceed with only Ghanaian participants, with plans to revisit the timeline in future editions to encourage broader international participation.</w:t>
      </w:r>
    </w:p>
    <w:p w14:paraId="763CD7CB" w14:textId="3D9CE856" w:rsidR="00720FB0" w:rsidRPr="003844F6" w:rsidRDefault="003844F6" w:rsidP="003844F6">
      <w:pPr>
        <w:pStyle w:val="NormalWeb"/>
        <w:jc w:val="both"/>
        <w:rPr>
          <w:rFonts w:asciiTheme="minorHAnsi" w:hAnsiTheme="minorHAnsi" w:cstheme="minorHAnsi"/>
          <w:color w:val="000000"/>
          <w:sz w:val="22"/>
          <w:szCs w:val="22"/>
        </w:rPr>
      </w:pPr>
      <w:r w:rsidRPr="003844F6">
        <w:rPr>
          <w:rFonts w:asciiTheme="minorHAnsi" w:hAnsiTheme="minorHAnsi" w:cstheme="minorHAnsi"/>
          <w:color w:val="000000"/>
          <w:sz w:val="22"/>
          <w:szCs w:val="22"/>
        </w:rPr>
        <w:t>In the meantime, all logistical and operational preparations are underway in anticipation of a successful rollout in the coming weeks.</w:t>
      </w:r>
    </w:p>
    <w:sectPr w:rsidR="00720FB0" w:rsidRPr="003844F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D2019" w14:textId="77777777" w:rsidR="009E2EAA" w:rsidRDefault="009E2EAA" w:rsidP="003844F6">
      <w:pPr>
        <w:spacing w:after="0" w:line="240" w:lineRule="auto"/>
      </w:pPr>
      <w:r>
        <w:separator/>
      </w:r>
    </w:p>
  </w:endnote>
  <w:endnote w:type="continuationSeparator" w:id="0">
    <w:p w14:paraId="6DF4186B" w14:textId="77777777" w:rsidR="009E2EAA" w:rsidRDefault="009E2EAA" w:rsidP="003844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F118C2" w14:textId="77777777" w:rsidR="009E2EAA" w:rsidRDefault="009E2EAA" w:rsidP="003844F6">
      <w:pPr>
        <w:spacing w:after="0" w:line="240" w:lineRule="auto"/>
      </w:pPr>
      <w:r>
        <w:separator/>
      </w:r>
    </w:p>
  </w:footnote>
  <w:footnote w:type="continuationSeparator" w:id="0">
    <w:p w14:paraId="10A45A7D" w14:textId="77777777" w:rsidR="009E2EAA" w:rsidRDefault="009E2EAA" w:rsidP="003844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E1FF9"/>
    <w:multiLevelType w:val="multilevel"/>
    <w:tmpl w:val="A1907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3D682A"/>
    <w:multiLevelType w:val="hybridMultilevel"/>
    <w:tmpl w:val="801E891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41F3F46"/>
    <w:multiLevelType w:val="multilevel"/>
    <w:tmpl w:val="343E9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BC56BA"/>
    <w:multiLevelType w:val="hybridMultilevel"/>
    <w:tmpl w:val="FAD685B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8955447">
    <w:abstractNumId w:val="1"/>
  </w:num>
  <w:num w:numId="2" w16cid:durableId="1193110333">
    <w:abstractNumId w:val="3"/>
  </w:num>
  <w:num w:numId="3" w16cid:durableId="1433431601">
    <w:abstractNumId w:val="2"/>
  </w:num>
  <w:num w:numId="4" w16cid:durableId="2971488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5864"/>
    <w:rsid w:val="00030E3F"/>
    <w:rsid w:val="0006112B"/>
    <w:rsid w:val="000855A3"/>
    <w:rsid w:val="003844F6"/>
    <w:rsid w:val="00655864"/>
    <w:rsid w:val="00720FB0"/>
    <w:rsid w:val="008E2ECB"/>
    <w:rsid w:val="00940170"/>
    <w:rsid w:val="009E2EAA"/>
    <w:rsid w:val="00B802FD"/>
    <w:rsid w:val="00CC0811"/>
    <w:rsid w:val="00CD7F8B"/>
    <w:rsid w:val="00F423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287E7"/>
  <w15:chartTrackingRefBased/>
  <w15:docId w15:val="{DC3CBF80-AB64-43E7-950C-4BFBD1D30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55A3"/>
    <w:pPr>
      <w:ind w:left="720"/>
      <w:contextualSpacing/>
    </w:pPr>
  </w:style>
  <w:style w:type="character" w:styleId="Hyperlink">
    <w:name w:val="Hyperlink"/>
    <w:basedOn w:val="DefaultParagraphFont"/>
    <w:uiPriority w:val="99"/>
    <w:unhideWhenUsed/>
    <w:rsid w:val="00720FB0"/>
    <w:rPr>
      <w:color w:val="0563C1" w:themeColor="hyperlink"/>
      <w:u w:val="single"/>
    </w:rPr>
  </w:style>
  <w:style w:type="character" w:styleId="FollowedHyperlink">
    <w:name w:val="FollowedHyperlink"/>
    <w:basedOn w:val="DefaultParagraphFont"/>
    <w:uiPriority w:val="99"/>
    <w:semiHidden/>
    <w:unhideWhenUsed/>
    <w:rsid w:val="00720FB0"/>
    <w:rPr>
      <w:color w:val="954F72" w:themeColor="followedHyperlink"/>
      <w:u w:val="single"/>
    </w:rPr>
  </w:style>
  <w:style w:type="character" w:styleId="Strong">
    <w:name w:val="Strong"/>
    <w:basedOn w:val="DefaultParagraphFont"/>
    <w:uiPriority w:val="22"/>
    <w:qFormat/>
    <w:rsid w:val="00CC0811"/>
    <w:rPr>
      <w:b/>
      <w:bCs/>
    </w:rPr>
  </w:style>
  <w:style w:type="character" w:customStyle="1" w:styleId="apple-converted-space">
    <w:name w:val="apple-converted-space"/>
    <w:basedOn w:val="DefaultParagraphFont"/>
    <w:rsid w:val="00CC0811"/>
  </w:style>
  <w:style w:type="paragraph" w:styleId="NormalWeb">
    <w:name w:val="Normal (Web)"/>
    <w:basedOn w:val="Normal"/>
    <w:uiPriority w:val="99"/>
    <w:unhideWhenUsed/>
    <w:rsid w:val="00B802FD"/>
    <w:pPr>
      <w:spacing w:before="100" w:beforeAutospacing="1" w:after="100" w:afterAutospacing="1" w:line="240" w:lineRule="auto"/>
    </w:pPr>
    <w:rPr>
      <w:rFonts w:ascii="Times New Roman" w:eastAsia="Times New Roman" w:hAnsi="Times New Roman" w:cs="Times New Roman"/>
      <w:sz w:val="24"/>
      <w:szCs w:val="24"/>
      <w:lang w:val="en-GH" w:eastAsia="en-GB"/>
    </w:rPr>
  </w:style>
  <w:style w:type="paragraph" w:styleId="Header">
    <w:name w:val="header"/>
    <w:basedOn w:val="Normal"/>
    <w:link w:val="HeaderChar"/>
    <w:uiPriority w:val="99"/>
    <w:unhideWhenUsed/>
    <w:rsid w:val="003844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44F6"/>
    <w:rPr>
      <w:lang w:val="en-GB"/>
    </w:rPr>
  </w:style>
  <w:style w:type="paragraph" w:styleId="Footer">
    <w:name w:val="footer"/>
    <w:basedOn w:val="Normal"/>
    <w:link w:val="FooterChar"/>
    <w:uiPriority w:val="99"/>
    <w:unhideWhenUsed/>
    <w:rsid w:val="003844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44F6"/>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p/DHsciJPsrTc/?utm_source=ig_web_copy_link&amp;igsh=MzRlODBiNWFlZA" TargetMode="External"/><Relationship Id="rId3" Type="http://schemas.openxmlformats.org/officeDocument/2006/relationships/settings" Target="settings.xml"/><Relationship Id="rId7" Type="http://schemas.openxmlformats.org/officeDocument/2006/relationships/hyperlink" Target="https://www.instagram.com/p/DHsZrQgslbq/?utm_source=ig_web_copy_link&amp;igsh=MzRlODBiNWFl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instagram.com/reel/DII4K2VvGB2/?utm_source=ig_web_copy_link&amp;igsh=MzRlODBiNWFl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820</Words>
  <Characters>4680</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 GNBCC</dc:creator>
  <cp:keywords/>
  <dc:description/>
  <cp:lastModifiedBy>tracy abbey</cp:lastModifiedBy>
  <cp:revision>2</cp:revision>
  <dcterms:created xsi:type="dcterms:W3CDTF">2025-08-04T06:36:00Z</dcterms:created>
  <dcterms:modified xsi:type="dcterms:W3CDTF">2025-08-04T06:36:00Z</dcterms:modified>
</cp:coreProperties>
</file>